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Political Systems of EU States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1st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Lecture (30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(15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written exam, project work, presentation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 Introduction to the political systems of European countries.</w:t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Systems of state bodies in EU member states.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Systemic institutions in the European Union countries.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Monarchical and republican systems in the European Union.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Unitary and complex systems in the EU.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Systems of parliamentary-cabinet government in the European Union countries.</w:t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Political systems of Central and Eastern European countries: Poland.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Political systems of the largest EU countries: Germany, France, and Italy.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 Political systems of Nordic countries: Denmark, Sweden.</w:t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 Political systems of Benelux countries: Belgium.</w:t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 Political systems of very small countries in the EU.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72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Dominika Liszkowska, 07.04.202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/sporządził, data/</w:t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TH5Evd7OSOHHcmzlDHYNf63okA==">CgMxLjA4AHIhMU9COGZ6SG1lSW9hbjRWR0Fzd0NoMXlfVkpRNkpCaUhf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